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9" w:rsidRPr="00CD3886" w:rsidRDefault="00B71F59" w:rsidP="00B71F59">
      <w:p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2017թ. սեպտեմբերի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15</w:t>
      </w:r>
      <w:r w:rsidRPr="00CD3886">
        <w:rPr>
          <w:rFonts w:ascii="Sylfaen" w:hAnsi="Sylfaen"/>
          <w:sz w:val="24"/>
          <w:szCs w:val="24"/>
          <w:lang w:val="hy-AM"/>
        </w:rPr>
        <w:t xml:space="preserve">-ին տեղի է ունեցել </w:t>
      </w:r>
      <w:proofErr w:type="spellStart"/>
      <w:r>
        <w:rPr>
          <w:rFonts w:ascii="Sylfaen" w:hAnsi="Sylfaen"/>
          <w:sz w:val="24"/>
          <w:szCs w:val="24"/>
        </w:rPr>
        <w:t>աշակերտական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CD3886">
        <w:rPr>
          <w:rFonts w:ascii="Sylfaen" w:hAnsi="Sylfaen"/>
          <w:sz w:val="24"/>
          <w:szCs w:val="24"/>
          <w:lang w:val="hy-AM"/>
        </w:rPr>
        <w:t>խոր</w:t>
      </w:r>
      <w:r w:rsidR="003761A4">
        <w:rPr>
          <w:rFonts w:ascii="Sylfaen" w:hAnsi="Sylfaen"/>
          <w:sz w:val="24"/>
          <w:szCs w:val="24"/>
        </w:rPr>
        <w:t>հ</w:t>
      </w:r>
      <w:r w:rsidRPr="00CD3886">
        <w:rPr>
          <w:rFonts w:ascii="Sylfaen" w:hAnsi="Sylfaen"/>
          <w:sz w:val="24"/>
          <w:szCs w:val="24"/>
          <w:lang w:val="hy-AM"/>
        </w:rPr>
        <w:t>րդի արտահերթ նիստ.</w:t>
      </w:r>
    </w:p>
    <w:p w:rsidR="00B71F59" w:rsidRDefault="00B71F59" w:rsidP="00B71F59">
      <w:pPr>
        <w:rPr>
          <w:rFonts w:ascii="Sylfaen" w:hAnsi="Sylfaen"/>
          <w:sz w:val="24"/>
          <w:szCs w:val="24"/>
        </w:rPr>
      </w:pPr>
      <w:r w:rsidRPr="00CD3886">
        <w:rPr>
          <w:rFonts w:ascii="Sylfaen" w:hAnsi="Sylfaen"/>
          <w:sz w:val="24"/>
          <w:szCs w:val="24"/>
          <w:lang w:val="hy-AM"/>
        </w:rPr>
        <w:t>Օրակարգում`</w:t>
      </w:r>
    </w:p>
    <w:p w:rsidR="00B71F59" w:rsidRPr="00CD3886" w:rsidRDefault="00B71F59" w:rsidP="00B71F5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Դպրոցի բյուջեի նախագծի քննարկում  (զեկուցող` գլխավոր հաշվապահ Ե.Արզումանյան):</w:t>
      </w:r>
    </w:p>
    <w:p w:rsidR="00B71F59" w:rsidRPr="00CD3886" w:rsidRDefault="00B71F59" w:rsidP="00B71F5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71F59" w:rsidRPr="00CD3886" w:rsidRDefault="00B71F59" w:rsidP="00B71F5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Դրամահավաքության մասին  (զեկուցող` դպրոցի տնօրեն  Ա. Խոսրովյան):</w:t>
      </w:r>
    </w:p>
    <w:p w:rsidR="00C51381" w:rsidRDefault="00C51381"/>
    <w:sectPr w:rsidR="00C51381" w:rsidSect="0066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387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1F59"/>
    <w:rsid w:val="003761A4"/>
    <w:rsid w:val="00666797"/>
    <w:rsid w:val="00B71F59"/>
    <w:rsid w:val="00C5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59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New</dc:creator>
  <cp:keywords/>
  <dc:description/>
  <cp:lastModifiedBy>Cash New</cp:lastModifiedBy>
  <cp:revision>4</cp:revision>
  <dcterms:created xsi:type="dcterms:W3CDTF">2017-10-02T11:12:00Z</dcterms:created>
  <dcterms:modified xsi:type="dcterms:W3CDTF">2017-10-02T11:32:00Z</dcterms:modified>
</cp:coreProperties>
</file>